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BE" w:rsidRPr="004031BE" w:rsidRDefault="004031BE" w:rsidP="004031BE">
      <w:pPr>
        <w:shd w:val="clear" w:color="auto" w:fill="FFFFFF"/>
        <w:spacing w:after="0" w:line="420" w:lineRule="atLeast"/>
        <w:ind w:right="180"/>
        <w:jc w:val="center"/>
        <w:outlineLvl w:val="0"/>
        <w:rPr>
          <w:rFonts w:ascii="Helvetica" w:eastAsia="Times New Roman" w:hAnsi="Helvetica" w:cs="Helvetica"/>
          <w:color w:val="1D2129"/>
          <w:kern w:val="36"/>
          <w:sz w:val="52"/>
          <w:szCs w:val="52"/>
        </w:rPr>
      </w:pPr>
      <w:bookmarkStart w:id="0" w:name="_GoBack"/>
      <w:bookmarkEnd w:id="0"/>
      <w:r w:rsidRPr="004031BE">
        <w:rPr>
          <w:rFonts w:ascii="Helvetica" w:eastAsia="Times New Roman" w:hAnsi="Helvetica" w:cs="Helvetica"/>
          <w:color w:val="1D2129"/>
          <w:kern w:val="36"/>
          <w:sz w:val="52"/>
          <w:szCs w:val="52"/>
        </w:rPr>
        <w:t>FREE! VW Swap Meet by VWAWNY</w:t>
      </w:r>
    </w:p>
    <w:p w:rsidR="004031BE" w:rsidRDefault="004031BE" w:rsidP="001D74B7">
      <w:pPr>
        <w:spacing w:after="0"/>
        <w:jc w:val="center"/>
        <w:rPr>
          <w:sz w:val="36"/>
          <w:szCs w:val="36"/>
        </w:rPr>
      </w:pPr>
      <w:r w:rsidRPr="004031BE">
        <w:rPr>
          <w:sz w:val="36"/>
          <w:szCs w:val="36"/>
        </w:rPr>
        <w:t>Hosted by the Volkswagen Association of Western New York</w:t>
      </w:r>
    </w:p>
    <w:p w:rsidR="001D74B7" w:rsidRPr="002E18E6" w:rsidRDefault="001D74B7" w:rsidP="001D74B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Saturday September 14, 2019</w:t>
      </w:r>
    </w:p>
    <w:p w:rsidR="004031BE" w:rsidRPr="002E18E6" w:rsidRDefault="004031BE">
      <w:r>
        <w:rPr>
          <w:noProof/>
        </w:rPr>
        <w:drawing>
          <wp:inline distT="0" distB="0" distL="0" distR="0" wp14:anchorId="53D932A9" wp14:editId="4E7968D7">
            <wp:extent cx="5943600" cy="3343275"/>
            <wp:effectExtent l="0" t="0" r="0" b="9525"/>
            <wp:docPr id="1" name="Picture 1" descr="C:\Users\admin.000\Downloads\20160528_113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.000\Downloads\20160528_1133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1BE">
        <w:rPr>
          <w:sz w:val="44"/>
          <w:szCs w:val="44"/>
        </w:rPr>
        <w:t>LOCATION: 9184 Coleman Road, Barker, NY 14012</w:t>
      </w:r>
    </w:p>
    <w:p w:rsidR="004031BE" w:rsidRPr="002E18E6" w:rsidRDefault="002E18E6" w:rsidP="002E18E6">
      <w:pPr>
        <w:jc w:val="center"/>
        <w:rPr>
          <w:sz w:val="52"/>
          <w:szCs w:val="52"/>
        </w:rPr>
      </w:pPr>
      <w:r w:rsidRPr="002E18E6">
        <w:rPr>
          <w:sz w:val="52"/>
          <w:szCs w:val="52"/>
        </w:rPr>
        <w:t>9:00 AM until 3:00 PM</w:t>
      </w:r>
    </w:p>
    <w:p w:rsidR="004031BE" w:rsidRPr="002E18E6" w:rsidRDefault="002E18E6">
      <w:pPr>
        <w:rPr>
          <w:sz w:val="28"/>
          <w:szCs w:val="28"/>
        </w:rPr>
      </w:pPr>
      <w:r w:rsidRPr="002E18E6">
        <w:rPr>
          <w:sz w:val="28"/>
          <w:szCs w:val="28"/>
        </w:rPr>
        <w:t>W</w:t>
      </w:r>
      <w:r w:rsidR="004031BE" w:rsidRPr="002E18E6">
        <w:rPr>
          <w:sz w:val="28"/>
          <w:szCs w:val="28"/>
        </w:rPr>
        <w:t>e will serve water and hot dogs on a donation basis.  If you prefer</w:t>
      </w:r>
      <w:r w:rsidR="00276C29" w:rsidRPr="002E18E6">
        <w:rPr>
          <w:sz w:val="28"/>
          <w:szCs w:val="28"/>
        </w:rPr>
        <w:t>,</w:t>
      </w:r>
      <w:r w:rsidR="004031BE" w:rsidRPr="002E18E6">
        <w:rPr>
          <w:sz w:val="28"/>
          <w:szCs w:val="28"/>
        </w:rPr>
        <w:t xml:space="preserve"> bring your own lunch</w:t>
      </w:r>
      <w:r w:rsidR="00276C29" w:rsidRPr="002E18E6">
        <w:rPr>
          <w:sz w:val="28"/>
          <w:szCs w:val="28"/>
        </w:rPr>
        <w:t xml:space="preserve"> and beverages</w:t>
      </w:r>
      <w:r w:rsidR="004031BE" w:rsidRPr="002E18E6">
        <w:rPr>
          <w:sz w:val="28"/>
          <w:szCs w:val="28"/>
        </w:rPr>
        <w:t xml:space="preserve"> or check out the restaurant less than three miles away.  The swap is for anyone buying or selling </w:t>
      </w:r>
      <w:r w:rsidR="00276C29" w:rsidRPr="002E18E6">
        <w:rPr>
          <w:sz w:val="28"/>
          <w:szCs w:val="28"/>
        </w:rPr>
        <w:t>VOLKSWAGEN</w:t>
      </w:r>
      <w:r w:rsidR="004031BE" w:rsidRPr="002E18E6">
        <w:rPr>
          <w:sz w:val="28"/>
          <w:szCs w:val="28"/>
        </w:rPr>
        <w:t xml:space="preserve"> parts, toys, literature or cars</w:t>
      </w:r>
      <w:r w:rsidR="00276C29" w:rsidRPr="002E18E6">
        <w:rPr>
          <w:sz w:val="28"/>
          <w:szCs w:val="28"/>
        </w:rPr>
        <w:t xml:space="preserve"> from the last century</w:t>
      </w:r>
      <w:r w:rsidR="004031BE" w:rsidRPr="002E18E6">
        <w:rPr>
          <w:sz w:val="28"/>
          <w:szCs w:val="28"/>
        </w:rPr>
        <w:t>.  We need you here to make the event a success; bring whateve</w:t>
      </w:r>
      <w:r w:rsidR="00276C29" w:rsidRPr="002E18E6">
        <w:rPr>
          <w:sz w:val="28"/>
          <w:szCs w:val="28"/>
        </w:rPr>
        <w:t>r you have to sell.  Some items that will be for sale include; a ’63 standard bus project, ’53 split window bug project, ’70 Empi Imp body (NOS) with a 1970 convertible chassis, air cooled engines rebuilt and cores, transmissions, bus and bug parts, toys, literature, old V</w:t>
      </w:r>
      <w:r w:rsidRPr="002E18E6">
        <w:rPr>
          <w:sz w:val="28"/>
          <w:szCs w:val="28"/>
        </w:rPr>
        <w:t xml:space="preserve">W featured magazines </w:t>
      </w:r>
      <w:r w:rsidR="00276C29" w:rsidRPr="002E18E6">
        <w:rPr>
          <w:sz w:val="28"/>
          <w:szCs w:val="28"/>
        </w:rPr>
        <w:t xml:space="preserve"> and other VW memorabilia on a best offer basis</w:t>
      </w:r>
      <w:r w:rsidRPr="002E18E6">
        <w:rPr>
          <w:sz w:val="28"/>
          <w:szCs w:val="28"/>
        </w:rPr>
        <w:t>.</w:t>
      </w:r>
    </w:p>
    <w:p w:rsidR="00276C29" w:rsidRPr="002E18E6" w:rsidRDefault="00276C29" w:rsidP="002E18E6">
      <w:pPr>
        <w:jc w:val="center"/>
        <w:rPr>
          <w:b/>
          <w:sz w:val="36"/>
          <w:szCs w:val="36"/>
        </w:rPr>
      </w:pPr>
      <w:r w:rsidRPr="002E18E6">
        <w:rPr>
          <w:b/>
          <w:sz w:val="36"/>
          <w:szCs w:val="36"/>
        </w:rPr>
        <w:t>Contact busnutbob@gmail</w:t>
      </w:r>
      <w:r w:rsidR="001D74B7">
        <w:rPr>
          <w:b/>
          <w:sz w:val="36"/>
          <w:szCs w:val="36"/>
        </w:rPr>
        <w:t>.com</w:t>
      </w:r>
      <w:r w:rsidRPr="002E18E6">
        <w:rPr>
          <w:b/>
          <w:sz w:val="36"/>
          <w:szCs w:val="36"/>
        </w:rPr>
        <w:t xml:space="preserve"> with questions</w:t>
      </w:r>
    </w:p>
    <w:sectPr w:rsidR="00276C29" w:rsidRPr="002E1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20"/>
    <w:rsid w:val="001D74B7"/>
    <w:rsid w:val="00276C29"/>
    <w:rsid w:val="002E18E6"/>
    <w:rsid w:val="004031BE"/>
    <w:rsid w:val="004A2720"/>
    <w:rsid w:val="00AE6CF0"/>
    <w:rsid w:val="00F4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5759C5-A35A-4AEE-870F-E82BC1F5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9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1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95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394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78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8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DDFE2"/>
                                        <w:right w:val="none" w:sz="0" w:space="0" w:color="auto"/>
                                      </w:divBdr>
                                      <w:divsChild>
                                        <w:div w:id="85125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7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5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18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59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785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621460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785564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40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Berhent, Kirk G. (GRC-H000)[HX5 Sierra]</cp:lastModifiedBy>
  <cp:revision>2</cp:revision>
  <dcterms:created xsi:type="dcterms:W3CDTF">2019-07-31T14:10:00Z</dcterms:created>
  <dcterms:modified xsi:type="dcterms:W3CDTF">2019-07-31T14:10:00Z</dcterms:modified>
</cp:coreProperties>
</file>